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5A" w:rsidRDefault="008E175A" w:rsidP="008E175A">
      <w:pPr>
        <w:ind w:left="-720"/>
        <w:jc w:val="center"/>
      </w:pPr>
      <w:bookmarkStart w:id="0" w:name="_GoBack"/>
      <w:bookmarkEnd w:id="0"/>
      <w:r>
        <w:rPr>
          <w:b/>
        </w:rPr>
        <w:t>МИНИСТЕРСТВО СЕЛЬСКОГО ХОЗЯЙСТВА РОССИЙСКОЙ ФЕДЕРАЦИИ</w:t>
      </w:r>
    </w:p>
    <w:p w:rsidR="008E175A" w:rsidRDefault="008E175A" w:rsidP="008E175A">
      <w:pPr>
        <w:ind w:left="-720" w:right="-441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E175A" w:rsidRDefault="008E175A" w:rsidP="008E175A">
      <w:pPr>
        <w:ind w:left="-720"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8E175A" w:rsidRPr="00A842DF" w:rsidRDefault="008E175A" w:rsidP="00775DC3">
      <w:pPr>
        <w:pBdr>
          <w:bottom w:val="single" w:sz="12" w:space="8" w:color="auto"/>
        </w:pBdr>
        <w:ind w:left="-142" w:right="-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(ФГБОУ ВО </w:t>
      </w:r>
      <w:proofErr w:type="spellStart"/>
      <w:r>
        <w:rPr>
          <w:b/>
          <w:sz w:val="26"/>
          <w:szCs w:val="26"/>
        </w:rPr>
        <w:t>СПбГАУ</w:t>
      </w:r>
      <w:proofErr w:type="spellEnd"/>
      <w:r w:rsidRPr="00A842DF">
        <w:rPr>
          <w:b/>
          <w:sz w:val="26"/>
          <w:szCs w:val="26"/>
        </w:rPr>
        <w:t>)</w:t>
      </w:r>
    </w:p>
    <w:p w:rsidR="008E175A" w:rsidRDefault="008E175A" w:rsidP="008E175A">
      <w:pPr>
        <w:tabs>
          <w:tab w:val="center" w:pos="4960"/>
          <w:tab w:val="right" w:pos="9921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E175A" w:rsidRDefault="008E175A" w:rsidP="008E175A">
      <w:pPr>
        <w:tabs>
          <w:tab w:val="center" w:pos="4960"/>
          <w:tab w:val="right" w:pos="9921"/>
        </w:tabs>
        <w:spacing w:line="360" w:lineRule="auto"/>
        <w:jc w:val="center"/>
        <w:rPr>
          <w:b/>
          <w:sz w:val="24"/>
          <w:szCs w:val="24"/>
        </w:rPr>
      </w:pPr>
      <w:r w:rsidRPr="00B27CA8">
        <w:rPr>
          <w:b/>
          <w:sz w:val="24"/>
          <w:szCs w:val="24"/>
        </w:rPr>
        <w:t>ДОПОЛНИТЕЛЬНОЕ СОГЛАШЕНИЕ</w:t>
      </w:r>
      <w:r w:rsidRPr="002F3B36">
        <w:rPr>
          <w:b/>
          <w:sz w:val="24"/>
          <w:szCs w:val="24"/>
        </w:rPr>
        <w:t xml:space="preserve"> </w:t>
      </w:r>
      <w:r w:rsidRPr="000603B3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____________</w:t>
      </w:r>
    </w:p>
    <w:tbl>
      <w:tblPr>
        <w:tblW w:w="8710" w:type="dxa"/>
        <w:jc w:val="center"/>
        <w:tblLook w:val="01E0" w:firstRow="1" w:lastRow="1" w:firstColumn="1" w:lastColumn="1" w:noHBand="0" w:noVBand="0"/>
      </w:tblPr>
      <w:tblGrid>
        <w:gridCol w:w="8710"/>
      </w:tblGrid>
      <w:tr w:rsidR="008E175A" w:rsidRPr="00E412F3" w:rsidTr="00315E29">
        <w:trPr>
          <w:trHeight w:hRule="exact" w:val="340"/>
          <w:jc w:val="center"/>
        </w:trPr>
        <w:tc>
          <w:tcPr>
            <w:tcW w:w="8710" w:type="dxa"/>
            <w:vAlign w:val="center"/>
          </w:tcPr>
          <w:p w:rsidR="008E175A" w:rsidRDefault="008E175A" w:rsidP="008E175A">
            <w:pPr>
              <w:jc w:val="center"/>
              <w:rPr>
                <w:b/>
                <w:sz w:val="24"/>
                <w:szCs w:val="24"/>
              </w:rPr>
            </w:pPr>
            <w:r w:rsidRPr="00E412F3">
              <w:rPr>
                <w:b/>
                <w:sz w:val="24"/>
                <w:szCs w:val="24"/>
              </w:rPr>
              <w:t xml:space="preserve">к трудовому договору </w:t>
            </w:r>
            <w:proofErr w:type="gramStart"/>
            <w:r w:rsidRPr="00E412F3">
              <w:rPr>
                <w:b/>
                <w:sz w:val="24"/>
                <w:szCs w:val="24"/>
              </w:rPr>
              <w:t xml:space="preserve">от  </w:t>
            </w:r>
            <w:r>
              <w:rPr>
                <w:b/>
                <w:sz w:val="24"/>
                <w:szCs w:val="24"/>
              </w:rPr>
              <w:t>_</w:t>
            </w:r>
            <w:proofErr w:type="gramEnd"/>
            <w:r>
              <w:rPr>
                <w:b/>
                <w:sz w:val="24"/>
                <w:szCs w:val="24"/>
              </w:rPr>
              <w:t>_______________</w:t>
            </w:r>
            <w:r w:rsidRPr="00E412F3">
              <w:rPr>
                <w:b/>
                <w:sz w:val="24"/>
                <w:szCs w:val="24"/>
              </w:rPr>
              <w:t xml:space="preserve"> N </w:t>
            </w:r>
            <w:r>
              <w:rPr>
                <w:b/>
                <w:sz w:val="24"/>
                <w:szCs w:val="24"/>
              </w:rPr>
              <w:t>__________</w:t>
            </w:r>
          </w:p>
          <w:p w:rsidR="008E175A" w:rsidRPr="00E412F3" w:rsidRDefault="008E175A" w:rsidP="008E1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 редакции от 12</w:t>
            </w:r>
          </w:p>
        </w:tc>
      </w:tr>
    </w:tbl>
    <w:p w:rsidR="008E175A" w:rsidRDefault="008E175A" w:rsidP="008E175A">
      <w:pPr>
        <w:jc w:val="both"/>
        <w:rPr>
          <w:sz w:val="24"/>
          <w:szCs w:val="24"/>
        </w:rPr>
      </w:pPr>
    </w:p>
    <w:p w:rsidR="008E175A" w:rsidRPr="00775DC3" w:rsidRDefault="008E175A" w:rsidP="008E175A">
      <w:pPr>
        <w:jc w:val="both"/>
        <w:rPr>
          <w:rFonts w:ascii="Palatino Linotype" w:hAnsi="Palatino Linotype"/>
          <w:sz w:val="22"/>
          <w:szCs w:val="22"/>
        </w:rPr>
      </w:pPr>
      <w:r w:rsidRPr="00775DC3">
        <w:rPr>
          <w:sz w:val="22"/>
          <w:szCs w:val="22"/>
        </w:rPr>
        <w:t>Санкт-Петербург</w:t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  <w:t xml:space="preserve">         </w:t>
      </w:r>
      <w:r w:rsidR="00ED054C">
        <w:rPr>
          <w:sz w:val="22"/>
          <w:szCs w:val="22"/>
        </w:rPr>
        <w:t xml:space="preserve">                 </w:t>
      </w:r>
      <w:proofErr w:type="gramStart"/>
      <w:r w:rsidR="00ED054C"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  «</w:t>
      </w:r>
      <w:proofErr w:type="gramEnd"/>
      <w:r w:rsidRPr="00775DC3">
        <w:rPr>
          <w:rFonts w:ascii="Palatino Linotype" w:hAnsi="Palatino Linotype"/>
          <w:sz w:val="22"/>
          <w:szCs w:val="22"/>
        </w:rPr>
        <w:t xml:space="preserve"> </w:t>
      </w:r>
      <w:r w:rsidRPr="00775DC3">
        <w:rPr>
          <w:rFonts w:ascii="Palatino Linotype" w:hAnsi="Palatino Linotype"/>
          <w:b/>
          <w:sz w:val="22"/>
          <w:szCs w:val="22"/>
        </w:rPr>
        <w:t>____</w:t>
      </w:r>
      <w:r w:rsidRPr="00775DC3">
        <w:rPr>
          <w:rFonts w:ascii="Palatino Linotype" w:hAnsi="Palatino Linotype"/>
          <w:sz w:val="22"/>
          <w:szCs w:val="22"/>
        </w:rPr>
        <w:t xml:space="preserve">»  </w:t>
      </w:r>
      <w:r w:rsidRPr="00775DC3">
        <w:rPr>
          <w:rFonts w:ascii="Palatino Linotype" w:hAnsi="Palatino Linotype"/>
          <w:b/>
          <w:sz w:val="22"/>
          <w:szCs w:val="22"/>
        </w:rPr>
        <w:t>____________</w:t>
      </w:r>
      <w:r w:rsidRPr="00775DC3">
        <w:rPr>
          <w:rFonts w:ascii="Palatino Linotype" w:hAnsi="Palatino Linotype"/>
          <w:sz w:val="22"/>
          <w:szCs w:val="22"/>
        </w:rPr>
        <w:t xml:space="preserve"> 20 </w:t>
      </w:r>
      <w:r w:rsidRPr="00775DC3">
        <w:rPr>
          <w:rFonts w:ascii="Palatino Linotype" w:hAnsi="Palatino Linotype"/>
          <w:b/>
          <w:sz w:val="22"/>
          <w:szCs w:val="22"/>
        </w:rPr>
        <w:t>___</w:t>
      </w:r>
      <w:r w:rsidRPr="00775DC3">
        <w:rPr>
          <w:rFonts w:ascii="Palatino Linotype" w:hAnsi="Palatino Linotype"/>
          <w:sz w:val="22"/>
          <w:szCs w:val="22"/>
        </w:rPr>
        <w:t xml:space="preserve"> г.</w:t>
      </w:r>
    </w:p>
    <w:p w:rsidR="008E175A" w:rsidRPr="00775DC3" w:rsidRDefault="008E175A" w:rsidP="008E175A">
      <w:pPr>
        <w:jc w:val="both"/>
        <w:rPr>
          <w:sz w:val="22"/>
          <w:szCs w:val="22"/>
        </w:rPr>
      </w:pPr>
    </w:p>
    <w:p w:rsidR="008E175A" w:rsidRPr="00775DC3" w:rsidRDefault="008E175A" w:rsidP="00775DC3">
      <w:pPr>
        <w:jc w:val="both"/>
        <w:rPr>
          <w:sz w:val="22"/>
          <w:szCs w:val="22"/>
        </w:rPr>
      </w:pPr>
      <w:r w:rsidRPr="00775DC3">
        <w:rPr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университет», именуемый в дальнейшем Университет, в лице ректора, доктора ветеринарных наук Морозова Виталия Юрьевича</w:t>
      </w:r>
      <w:r w:rsidRPr="00775DC3">
        <w:rPr>
          <w:b/>
          <w:sz w:val="22"/>
          <w:szCs w:val="22"/>
        </w:rPr>
        <w:t>,</w:t>
      </w:r>
      <w:r w:rsidRPr="00775DC3">
        <w:rPr>
          <w:sz w:val="22"/>
          <w:szCs w:val="22"/>
        </w:rPr>
        <w:t xml:space="preserve"> действующего на основании Устава Университета, именуемое в дальнейшем «Работодатель», </w:t>
      </w:r>
      <w:proofErr w:type="gramStart"/>
      <w:r w:rsidRPr="00775DC3">
        <w:rPr>
          <w:sz w:val="22"/>
          <w:szCs w:val="22"/>
        </w:rPr>
        <w:t>с  одной</w:t>
      </w:r>
      <w:proofErr w:type="gramEnd"/>
      <w:r w:rsidRPr="00775DC3">
        <w:rPr>
          <w:sz w:val="22"/>
          <w:szCs w:val="22"/>
        </w:rPr>
        <w:t xml:space="preserve"> стороны, и</w:t>
      </w: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8E175A" w:rsidRPr="00775DC3" w:rsidTr="00775DC3">
        <w:trPr>
          <w:trHeight w:hRule="exact" w:val="393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8E175A" w:rsidRPr="00775DC3" w:rsidRDefault="008E175A" w:rsidP="008E175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E175A" w:rsidRPr="00881E50" w:rsidTr="00775DC3">
        <w:trPr>
          <w:trHeight w:hRule="exact" w:val="340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8E175A" w:rsidRDefault="008E175A" w:rsidP="008E175A">
            <w:pPr>
              <w:spacing w:line="480" w:lineRule="auto"/>
              <w:jc w:val="center"/>
              <w:rPr>
                <w:sz w:val="24"/>
                <w:szCs w:val="24"/>
                <w:vertAlign w:val="superscript"/>
              </w:rPr>
            </w:pPr>
            <w:r w:rsidRPr="00881E50">
              <w:rPr>
                <w:sz w:val="24"/>
                <w:szCs w:val="24"/>
                <w:vertAlign w:val="superscript"/>
              </w:rPr>
              <w:t>(фамилия, имя, отчество, учёная степень, учёное звание)</w:t>
            </w:r>
          </w:p>
          <w:p w:rsidR="00ED054C" w:rsidRDefault="00ED054C" w:rsidP="008E175A">
            <w:pPr>
              <w:spacing w:line="48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ED054C" w:rsidRDefault="00ED054C" w:rsidP="008E175A">
            <w:pPr>
              <w:spacing w:line="48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ED054C" w:rsidRPr="00881E50" w:rsidRDefault="00ED054C" w:rsidP="008E175A">
            <w:pPr>
              <w:spacing w:line="48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</w:tr>
      <w:tr w:rsidR="008E175A" w:rsidRPr="00DC0925" w:rsidTr="00ED054C">
        <w:trPr>
          <w:trHeight w:hRule="exact" w:val="233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8E175A" w:rsidRPr="00DC0925" w:rsidRDefault="008E175A" w:rsidP="008E175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8E175A" w:rsidRPr="00643114" w:rsidTr="00775DC3">
        <w:trPr>
          <w:trHeight w:hRule="exact" w:val="353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8E175A" w:rsidRPr="001D17C6" w:rsidRDefault="008E175A" w:rsidP="008E175A">
            <w:pPr>
              <w:spacing w:line="48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D17C6">
              <w:rPr>
                <w:sz w:val="24"/>
                <w:szCs w:val="24"/>
                <w:vertAlign w:val="superscript"/>
              </w:rPr>
              <w:t>(должность, размер ставки, подразделение)</w:t>
            </w:r>
          </w:p>
          <w:p w:rsidR="008E175A" w:rsidRDefault="008E175A" w:rsidP="008E175A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  <w:p w:rsidR="008E175A" w:rsidRPr="009B38F1" w:rsidRDefault="008E175A" w:rsidP="008E175A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</w:tc>
      </w:tr>
    </w:tbl>
    <w:p w:rsidR="008E175A" w:rsidRPr="00775DC3" w:rsidRDefault="008E175A" w:rsidP="00ED054C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</w:rPr>
        <w:t>именуемый(-</w:t>
      </w:r>
      <w:proofErr w:type="spellStart"/>
      <w:r w:rsidRPr="00775DC3">
        <w:rPr>
          <w:sz w:val="22"/>
          <w:szCs w:val="22"/>
        </w:rPr>
        <w:t>ая</w:t>
      </w:r>
      <w:proofErr w:type="spellEnd"/>
      <w:r w:rsidRPr="00775DC3">
        <w:rPr>
          <w:sz w:val="22"/>
          <w:szCs w:val="22"/>
        </w:rPr>
        <w:t>) в   дальнейшем   "Работник", с другой стороны, заключили настоящее дополнительное соглашение</w:t>
      </w:r>
      <w:r w:rsidRPr="00775DC3">
        <w:rPr>
          <w:b/>
          <w:sz w:val="22"/>
          <w:szCs w:val="22"/>
        </w:rPr>
        <w:t xml:space="preserve"> </w:t>
      </w:r>
      <w:r w:rsidRPr="00775DC3">
        <w:rPr>
          <w:sz w:val="22"/>
          <w:szCs w:val="22"/>
        </w:rPr>
        <w:t>о нижеследующем:</w:t>
      </w:r>
    </w:p>
    <w:p w:rsidR="008E175A" w:rsidRDefault="008E175A" w:rsidP="00ED054C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775DC3">
        <w:rPr>
          <w:sz w:val="22"/>
          <w:szCs w:val="22"/>
        </w:rPr>
        <w:t xml:space="preserve">Установить Работнику следующие дополнительные функциональные обязанности на период </w:t>
      </w:r>
      <w:r w:rsidR="00775DC3">
        <w:rPr>
          <w:sz w:val="22"/>
          <w:szCs w:val="22"/>
        </w:rPr>
        <w:t xml:space="preserve">                                        </w:t>
      </w:r>
      <w:r w:rsidRPr="00775DC3">
        <w:rPr>
          <w:sz w:val="22"/>
          <w:szCs w:val="22"/>
        </w:rPr>
        <w:t>с «____» ____________ 20__ г. по «____» _____________ 20__ г.:</w:t>
      </w:r>
    </w:p>
    <w:p w:rsidR="00E42E2F" w:rsidRPr="00E42E2F" w:rsidRDefault="00E42E2F" w:rsidP="00E42E2F">
      <w:pPr>
        <w:pStyle w:val="a3"/>
        <w:tabs>
          <w:tab w:val="left" w:pos="360"/>
        </w:tabs>
        <w:spacing w:line="276" w:lineRule="auto"/>
        <w:ind w:left="0"/>
        <w:jc w:val="both"/>
        <w:rPr>
          <w:sz w:val="10"/>
          <w:szCs w:val="10"/>
        </w:rPr>
      </w:pP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 </w:t>
      </w:r>
      <w:r w:rsidRPr="00775DC3">
        <w:rPr>
          <w:sz w:val="22"/>
          <w:szCs w:val="22"/>
        </w:rPr>
        <w:t>Определяет основные направления воспитательной работы с обучающимися на факультете и в общежитиях студенческого городка, закрепленными за факультетом, в соответствии с Рабочей программой воспитательной работы и Планом воспитательной и социальной работы университета.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775DC3">
        <w:rPr>
          <w:sz w:val="22"/>
          <w:szCs w:val="22"/>
        </w:rPr>
        <w:t xml:space="preserve">Планирует воспитательную и </w:t>
      </w:r>
      <w:proofErr w:type="spellStart"/>
      <w:r w:rsidRPr="00775DC3">
        <w:rPr>
          <w:sz w:val="22"/>
          <w:szCs w:val="22"/>
        </w:rPr>
        <w:t>внеучебную</w:t>
      </w:r>
      <w:proofErr w:type="spellEnd"/>
      <w:r w:rsidRPr="00775DC3">
        <w:rPr>
          <w:sz w:val="22"/>
          <w:szCs w:val="22"/>
        </w:rPr>
        <w:t xml:space="preserve"> работу на факультете и общежитиях, закрепленных за факультетом, совместно с кураторами групп, преподавателями, активом студенческого самоуправления, старостами групп и студенческим самоуправлением общежитий. 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Осуществляет анализ воспитательной и </w:t>
      </w:r>
      <w:proofErr w:type="spellStart"/>
      <w:r w:rsidRPr="00775DC3">
        <w:rPr>
          <w:sz w:val="22"/>
          <w:szCs w:val="22"/>
        </w:rPr>
        <w:t>внеучебной</w:t>
      </w:r>
      <w:proofErr w:type="spellEnd"/>
      <w:r w:rsidRPr="00775DC3">
        <w:rPr>
          <w:sz w:val="22"/>
          <w:szCs w:val="22"/>
        </w:rPr>
        <w:t xml:space="preserve"> работы на факультете и общежитиях студенческого городка, обобщает передовой опыт работы кураторов учебных групп, студенческого самоуправления, добровольческой деятельности, студенческих отрядов и способствует его распространению.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Организовывает и проводит собрания по организации воспитательной и </w:t>
      </w:r>
      <w:proofErr w:type="spellStart"/>
      <w:r w:rsidRPr="00775DC3">
        <w:rPr>
          <w:sz w:val="22"/>
          <w:szCs w:val="22"/>
        </w:rPr>
        <w:t>внеучебной</w:t>
      </w:r>
      <w:proofErr w:type="spellEnd"/>
      <w:r w:rsidRPr="00775DC3">
        <w:rPr>
          <w:sz w:val="22"/>
          <w:szCs w:val="22"/>
        </w:rPr>
        <w:t xml:space="preserve"> работе на факультете и в общежитии.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Содействует студенческому активу в планировании и организации </w:t>
      </w:r>
      <w:proofErr w:type="spellStart"/>
      <w:r w:rsidRPr="00775DC3">
        <w:rPr>
          <w:sz w:val="22"/>
          <w:szCs w:val="22"/>
        </w:rPr>
        <w:t>внеучебной</w:t>
      </w:r>
      <w:proofErr w:type="spellEnd"/>
      <w:r w:rsidRPr="00775DC3">
        <w:rPr>
          <w:sz w:val="22"/>
          <w:szCs w:val="22"/>
        </w:rPr>
        <w:t xml:space="preserve"> деятельности на факультете и в общежитии.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Ведет прием обучающихся по социальным вопросам, по вопросам их общественной, творческой, спортивной и профессиональной самореализации.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Организовывает и курирует культурно-массовые, добровольческие и оздоровительные мероприятия для обучающихся факультета, в том числе конкурсы, субботники, соревнования, праздничные мероприятия, посещение музеев, театров и т.д.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8.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Организовывает, назначает кураторов групп и контролирует их работу.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9.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Осуществляет меры по социально-психологической адаптации первокурсников.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 w:rsidRPr="00775DC3">
        <w:rPr>
          <w:sz w:val="22"/>
          <w:szCs w:val="22"/>
        </w:rPr>
        <w:t>1</w:t>
      </w:r>
      <w:r>
        <w:rPr>
          <w:sz w:val="22"/>
          <w:szCs w:val="22"/>
        </w:rPr>
        <w:t>.1</w:t>
      </w:r>
      <w:r w:rsidRPr="00775DC3">
        <w:rPr>
          <w:sz w:val="22"/>
          <w:szCs w:val="22"/>
        </w:rPr>
        <w:t>0.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Организует и проводит работу по первичной профилактике асоциальных явлении и правонарушений обучающихся.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Участвует в рассмотрении случаев нарушения общественного порядка, готовит рекомендации о мерах наказания.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Осуществляет информационное обеспечение обучающихся и сотрудников факультета через информационные </w:t>
      </w:r>
      <w:proofErr w:type="spellStart"/>
      <w:r w:rsidRPr="00775DC3">
        <w:rPr>
          <w:sz w:val="22"/>
          <w:szCs w:val="22"/>
        </w:rPr>
        <w:t>интернет-ресурсы</w:t>
      </w:r>
      <w:proofErr w:type="spellEnd"/>
      <w:r w:rsidRPr="00775DC3">
        <w:rPr>
          <w:sz w:val="22"/>
          <w:szCs w:val="22"/>
        </w:rPr>
        <w:t>, стенды, университетскую прессу и другие средства информации.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13.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Организует составление и своевременное представление факультетом текущей и отчетной документации руководству Университета.</w:t>
      </w:r>
    </w:p>
    <w:p w:rsidR="008E175A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1.14. С</w:t>
      </w:r>
      <w:r w:rsidRPr="00775DC3">
        <w:rPr>
          <w:sz w:val="22"/>
          <w:szCs w:val="22"/>
        </w:rPr>
        <w:t>истематически осуществляет повышением своей квалификации в сфере воспитательной работы, молодежной политике и общественной безопасности.</w:t>
      </w:r>
    </w:p>
    <w:p w:rsidR="00775DC3" w:rsidRPr="00775DC3" w:rsidRDefault="00775DC3" w:rsidP="00ED054C">
      <w:pPr>
        <w:tabs>
          <w:tab w:val="left" w:pos="284"/>
          <w:tab w:val="left" w:pos="9355"/>
        </w:tabs>
        <w:spacing w:line="276" w:lineRule="auto"/>
        <w:ind w:right="-1"/>
        <w:jc w:val="both"/>
        <w:rPr>
          <w:sz w:val="10"/>
          <w:szCs w:val="10"/>
        </w:rPr>
      </w:pPr>
    </w:p>
    <w:p w:rsidR="008E175A" w:rsidRPr="00775DC3" w:rsidRDefault="008E175A" w:rsidP="00ED054C">
      <w:pPr>
        <w:spacing w:line="276" w:lineRule="auto"/>
        <w:jc w:val="both"/>
        <w:rPr>
          <w:sz w:val="22"/>
          <w:szCs w:val="22"/>
          <w:u w:val="single"/>
        </w:rPr>
      </w:pPr>
      <w:r w:rsidRPr="00775DC3">
        <w:rPr>
          <w:sz w:val="22"/>
          <w:szCs w:val="22"/>
          <w:lang w:val="en-US"/>
        </w:rPr>
        <w:t>II</w:t>
      </w:r>
      <w:r w:rsidRPr="00775DC3">
        <w:rPr>
          <w:b/>
          <w:sz w:val="22"/>
          <w:szCs w:val="22"/>
        </w:rPr>
        <w:t>.</w:t>
      </w:r>
      <w:r w:rsidRPr="00775DC3">
        <w:rPr>
          <w:sz w:val="22"/>
          <w:szCs w:val="22"/>
        </w:rPr>
        <w:t xml:space="preserve"> За увеличение функциональных обязанностей на вышеуказанный период, установить стимулирующую выплату (надбавка) в размере _______________________________________.</w:t>
      </w:r>
    </w:p>
    <w:p w:rsidR="008E175A" w:rsidRPr="00775DC3" w:rsidRDefault="008E175A" w:rsidP="00ED054C">
      <w:pPr>
        <w:spacing w:line="276" w:lineRule="auto"/>
        <w:jc w:val="both"/>
        <w:rPr>
          <w:sz w:val="10"/>
          <w:szCs w:val="10"/>
          <w:u w:val="single"/>
        </w:rPr>
      </w:pPr>
    </w:p>
    <w:p w:rsidR="008E175A" w:rsidRPr="00775DC3" w:rsidRDefault="008E175A" w:rsidP="00ED054C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t>III</w:t>
      </w:r>
      <w:r w:rsidRPr="00775DC3">
        <w:rPr>
          <w:b/>
          <w:sz w:val="22"/>
          <w:szCs w:val="22"/>
        </w:rPr>
        <w:t>.</w:t>
      </w:r>
      <w:r w:rsidRPr="00775DC3">
        <w:rPr>
          <w:sz w:val="22"/>
          <w:szCs w:val="22"/>
        </w:rPr>
        <w:t xml:space="preserve"> Стимулирующая выплата (надбавка) выплачивается ежемесячно при выполнении следующих условий:</w:t>
      </w:r>
    </w:p>
    <w:p w:rsidR="008E175A" w:rsidRPr="00775DC3" w:rsidRDefault="008E175A" w:rsidP="00ED054C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</w:rPr>
        <w:t>- полная отработка месячной нормы рабочего времени. При неполной отработке месячной нормы рабочего времени стимулирующая надбавка выплачивается пропорционально отработанному времени;</w:t>
      </w:r>
    </w:p>
    <w:p w:rsidR="008E175A" w:rsidRPr="00775DC3" w:rsidRDefault="008E175A" w:rsidP="00ED054C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</w:rPr>
        <w:t>- своевременное, добросовестное и качественное выполнение трудовых обязанностей.</w:t>
      </w:r>
    </w:p>
    <w:p w:rsidR="008E175A" w:rsidRPr="00775DC3" w:rsidRDefault="008E175A" w:rsidP="00ED054C">
      <w:pPr>
        <w:spacing w:line="276" w:lineRule="auto"/>
        <w:jc w:val="both"/>
        <w:rPr>
          <w:sz w:val="10"/>
          <w:szCs w:val="10"/>
        </w:rPr>
      </w:pPr>
    </w:p>
    <w:p w:rsidR="008E175A" w:rsidRPr="00775DC3" w:rsidRDefault="008E175A" w:rsidP="00ED054C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t>IV</w:t>
      </w:r>
      <w:r w:rsidRPr="00775DC3">
        <w:rPr>
          <w:sz w:val="22"/>
          <w:szCs w:val="22"/>
        </w:rPr>
        <w:t>. Изменения в трудовой договор, определённые настоящим дополнительным соглашением, вступают в силу с «____»____________ 20___ г. Остальные пункты трудового договора Работника оставить без изменения.</w:t>
      </w:r>
    </w:p>
    <w:p w:rsidR="008E175A" w:rsidRPr="00775DC3" w:rsidRDefault="008E175A" w:rsidP="00ED054C">
      <w:pPr>
        <w:spacing w:line="276" w:lineRule="auto"/>
        <w:jc w:val="both"/>
        <w:rPr>
          <w:sz w:val="10"/>
          <w:szCs w:val="10"/>
        </w:rPr>
      </w:pPr>
    </w:p>
    <w:p w:rsidR="008E175A" w:rsidRPr="00775DC3" w:rsidRDefault="008E175A" w:rsidP="00ED054C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t>V</w:t>
      </w:r>
      <w:r w:rsidRPr="00775DC3">
        <w:rPr>
          <w:sz w:val="22"/>
          <w:szCs w:val="22"/>
        </w:rPr>
        <w:t>. Работник имеет право досрочно отказаться от выполнения дополнительной работы, а Работодатель - досрочно отменить поручение о её выполнении, предупредив об этом другую сторону в письменной форме не позднее чем за три рабочих дня.</w:t>
      </w:r>
    </w:p>
    <w:p w:rsidR="008E175A" w:rsidRPr="00775DC3" w:rsidRDefault="008E175A" w:rsidP="00ED054C">
      <w:pPr>
        <w:spacing w:line="276" w:lineRule="auto"/>
        <w:jc w:val="both"/>
        <w:rPr>
          <w:sz w:val="10"/>
          <w:szCs w:val="10"/>
        </w:rPr>
      </w:pPr>
    </w:p>
    <w:p w:rsidR="008E175A" w:rsidRPr="00775DC3" w:rsidRDefault="008E175A" w:rsidP="00ED054C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t>VI</w:t>
      </w:r>
      <w:r w:rsidRPr="00775DC3">
        <w:rPr>
          <w:b/>
          <w:sz w:val="22"/>
          <w:szCs w:val="22"/>
        </w:rPr>
        <w:t xml:space="preserve">. </w:t>
      </w:r>
      <w:r w:rsidRPr="00775DC3">
        <w:rPr>
          <w:sz w:val="22"/>
          <w:szCs w:val="22"/>
        </w:rPr>
        <w:t>Дополнительное   соглашение   составлено в двух экземплярах. Один экземпляр хранится у Работодателя в личном деле Работника, а второй - у Работника.</w:t>
      </w:r>
    </w:p>
    <w:p w:rsidR="008E175A" w:rsidRPr="00775DC3" w:rsidRDefault="008E175A" w:rsidP="008E175A">
      <w:pPr>
        <w:jc w:val="both"/>
        <w:rPr>
          <w:sz w:val="22"/>
          <w:szCs w:val="22"/>
        </w:rPr>
      </w:pPr>
    </w:p>
    <w:tbl>
      <w:tblPr>
        <w:tblW w:w="12119" w:type="dxa"/>
        <w:tblLook w:val="01E0" w:firstRow="1" w:lastRow="1" w:firstColumn="1" w:lastColumn="1" w:noHBand="0" w:noVBand="0"/>
      </w:tblPr>
      <w:tblGrid>
        <w:gridCol w:w="2152"/>
        <w:gridCol w:w="2931"/>
        <w:gridCol w:w="477"/>
        <w:gridCol w:w="823"/>
        <w:gridCol w:w="167"/>
        <w:gridCol w:w="211"/>
        <w:gridCol w:w="170"/>
        <w:gridCol w:w="716"/>
        <w:gridCol w:w="157"/>
        <w:gridCol w:w="382"/>
        <w:gridCol w:w="873"/>
        <w:gridCol w:w="1293"/>
        <w:gridCol w:w="1767"/>
      </w:tblGrid>
      <w:tr w:rsidR="008E175A" w:rsidRPr="00127024" w:rsidTr="00775DC3">
        <w:trPr>
          <w:gridAfter w:val="1"/>
          <w:wAfter w:w="1767" w:type="dxa"/>
          <w:trHeight w:hRule="exact" w:val="284"/>
        </w:trPr>
        <w:tc>
          <w:tcPr>
            <w:tcW w:w="5083" w:type="dxa"/>
            <w:gridSpan w:val="2"/>
            <w:vAlign w:val="bottom"/>
          </w:tcPr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  <w:r w:rsidRPr="00127024">
              <w:rPr>
                <w:b/>
                <w:sz w:val="24"/>
                <w:szCs w:val="24"/>
              </w:rPr>
              <w:t>РАБОТОДАТЕЛЬ</w:t>
            </w:r>
          </w:p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  <w:p w:rsidR="008E175A" w:rsidRPr="00127024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dxa"/>
            <w:vAlign w:val="bottom"/>
          </w:tcPr>
          <w:p w:rsidR="008E175A" w:rsidRPr="00127024" w:rsidRDefault="008E175A" w:rsidP="00775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2" w:type="dxa"/>
            <w:gridSpan w:val="9"/>
            <w:vAlign w:val="bottom"/>
          </w:tcPr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  <w:r w:rsidRPr="00127024">
              <w:rPr>
                <w:b/>
                <w:sz w:val="24"/>
                <w:szCs w:val="24"/>
              </w:rPr>
              <w:t>РАБОТНИК</w:t>
            </w:r>
          </w:p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  <w:p w:rsidR="008E175A" w:rsidRPr="00127024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75A" w:rsidRPr="00127024" w:rsidTr="00775DC3">
        <w:trPr>
          <w:gridAfter w:val="1"/>
          <w:wAfter w:w="1767" w:type="dxa"/>
          <w:trHeight w:hRule="exact" w:val="284"/>
        </w:trPr>
        <w:tc>
          <w:tcPr>
            <w:tcW w:w="5083" w:type="dxa"/>
            <w:gridSpan w:val="2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E42E2F">
        <w:trPr>
          <w:gridAfter w:val="1"/>
          <w:wAfter w:w="1767" w:type="dxa"/>
          <w:trHeight w:hRule="exact" w:val="25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ФГБ</w:t>
            </w:r>
            <w:r>
              <w:rPr>
                <w:sz w:val="22"/>
                <w:szCs w:val="22"/>
              </w:rPr>
              <w:t>ОУ В</w:t>
            </w:r>
            <w:r w:rsidRPr="00127024">
              <w:rPr>
                <w:sz w:val="22"/>
                <w:szCs w:val="22"/>
              </w:rPr>
              <w:t xml:space="preserve">О </w:t>
            </w:r>
            <w:proofErr w:type="spellStart"/>
            <w:r w:rsidRPr="00127024">
              <w:rPr>
                <w:sz w:val="22"/>
                <w:szCs w:val="22"/>
              </w:rPr>
              <w:t>СПбГАУ</w:t>
            </w:r>
            <w:proofErr w:type="spellEnd"/>
            <w:r w:rsidRPr="00127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ED054C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ED054C">
        <w:trPr>
          <w:trHeight w:hRule="exact" w:val="34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 xml:space="preserve">Юридический адрес: 196601, 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top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76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ED054C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Санкт-Петербург.</w:t>
            </w:r>
            <w:r>
              <w:rPr>
                <w:sz w:val="22"/>
                <w:szCs w:val="22"/>
              </w:rPr>
              <w:t xml:space="preserve"> </w:t>
            </w:r>
            <w:r w:rsidRPr="00127024">
              <w:rPr>
                <w:sz w:val="22"/>
                <w:szCs w:val="22"/>
              </w:rPr>
              <w:t xml:space="preserve">город Пушкин, 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26" w:type="dxa"/>
            <w:gridSpan w:val="7"/>
            <w:tcBorders>
              <w:bottom w:val="single" w:sz="4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ED054C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Петербургское шоссе, д.2</w:t>
            </w:r>
            <w:r>
              <w:rPr>
                <w:sz w:val="22"/>
                <w:szCs w:val="22"/>
              </w:rPr>
              <w:t>,</w:t>
            </w:r>
            <w:r w:rsidRPr="00862D9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ED054C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Тел/факс </w:t>
            </w:r>
            <w:r w:rsidRPr="00127024">
              <w:rPr>
                <w:sz w:val="22"/>
                <w:szCs w:val="22"/>
              </w:rPr>
              <w:t>(812)</w:t>
            </w:r>
            <w:r>
              <w:rPr>
                <w:sz w:val="22"/>
                <w:szCs w:val="22"/>
              </w:rPr>
              <w:t xml:space="preserve"> </w:t>
            </w:r>
            <w:r w:rsidRPr="00127024">
              <w:rPr>
                <w:sz w:val="22"/>
                <w:szCs w:val="22"/>
              </w:rPr>
              <w:t>470-04</w:t>
            </w:r>
            <w:r>
              <w:rPr>
                <w:sz w:val="22"/>
                <w:szCs w:val="22"/>
              </w:rPr>
              <w:t>-22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top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8E175A" w:rsidRPr="00127024" w:rsidTr="00ED054C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ИНН  7820006490 КПП782001001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3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личность)</w:t>
            </w:r>
          </w:p>
        </w:tc>
        <w:tc>
          <w:tcPr>
            <w:tcW w:w="3591" w:type="dxa"/>
            <w:gridSpan w:val="6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775DC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ОГРН 1027808999239 ОКПО 00493356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3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серия</w:t>
            </w:r>
          </w:p>
        </w:tc>
        <w:tc>
          <w:tcPr>
            <w:tcW w:w="1421" w:type="dxa"/>
            <w:gridSpan w:val="5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N</w:t>
            </w:r>
          </w:p>
        </w:tc>
        <w:tc>
          <w:tcPr>
            <w:tcW w:w="2166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5723B6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 w:val="restart"/>
            <w:tcBorders>
              <w:top w:val="single" w:sz="6" w:space="0" w:color="auto"/>
            </w:tcBorders>
            <w:vAlign w:val="bottom"/>
          </w:tcPr>
          <w:p w:rsidR="008E175A" w:rsidRPr="00ED054C" w:rsidRDefault="008E175A" w:rsidP="008E175A">
            <w:pPr>
              <w:jc w:val="both"/>
              <w:rPr>
                <w:sz w:val="22"/>
                <w:szCs w:val="22"/>
              </w:rPr>
            </w:pPr>
            <w:r w:rsidRPr="00ED054C">
              <w:rPr>
                <w:sz w:val="22"/>
                <w:szCs w:val="22"/>
              </w:rPr>
              <w:t>Ректор</w:t>
            </w:r>
          </w:p>
        </w:tc>
        <w:tc>
          <w:tcPr>
            <w:tcW w:w="2931" w:type="dxa"/>
            <w:vMerge w:val="restart"/>
            <w:tcBorders>
              <w:top w:val="single" w:sz="6" w:space="0" w:color="auto"/>
            </w:tcBorders>
            <w:vAlign w:val="bottom"/>
          </w:tcPr>
          <w:p w:rsidR="008E175A" w:rsidRPr="00ED054C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5723B6" w:rsidRDefault="008E175A" w:rsidP="008E175A">
            <w:pPr>
              <w:jc w:val="both"/>
            </w:pPr>
          </w:p>
        </w:tc>
        <w:tc>
          <w:tcPr>
            <w:tcW w:w="1371" w:type="dxa"/>
            <w:gridSpan w:val="4"/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кем выдан</w:t>
            </w:r>
          </w:p>
        </w:tc>
        <w:tc>
          <w:tcPr>
            <w:tcW w:w="3421" w:type="dxa"/>
            <w:gridSpan w:val="5"/>
            <w:tcBorders>
              <w:bottom w:val="single" w:sz="6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643114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8E175A" w:rsidRPr="00ED054C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Merge/>
            <w:vAlign w:val="bottom"/>
          </w:tcPr>
          <w:p w:rsidR="008E175A" w:rsidRPr="00ED054C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643114" w:rsidRDefault="008E175A" w:rsidP="008E175A">
            <w:pPr>
              <w:jc w:val="both"/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A96DE9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8E175A" w:rsidRPr="00ED054C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Merge/>
            <w:vAlign w:val="bottom"/>
          </w:tcPr>
          <w:p w:rsidR="008E175A" w:rsidRPr="00ED054C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A96DE9" w:rsidRDefault="008E175A" w:rsidP="008E175A">
            <w:pPr>
              <w:jc w:val="both"/>
              <w:rPr>
                <w:b/>
              </w:rPr>
            </w:pPr>
          </w:p>
        </w:tc>
        <w:tc>
          <w:tcPr>
            <w:tcW w:w="2087" w:type="dxa"/>
            <w:gridSpan w:val="5"/>
            <w:tcBorders>
              <w:top w:val="single" w:sz="6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b/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дата выдачи</w:t>
            </w:r>
            <w:r w:rsidRPr="00775DC3">
              <w:rPr>
                <w:b/>
                <w:sz w:val="22"/>
                <w:szCs w:val="22"/>
              </w:rPr>
              <w:t xml:space="preserve"> «___»</w:t>
            </w:r>
          </w:p>
        </w:tc>
        <w:tc>
          <w:tcPr>
            <w:tcW w:w="141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E175A" w:rsidRPr="00A96DE9" w:rsidRDefault="008E175A" w:rsidP="008E175A">
            <w:pPr>
              <w:jc w:val="both"/>
              <w:rPr>
                <w:b/>
              </w:rPr>
            </w:pPr>
          </w:p>
        </w:tc>
      </w:tr>
      <w:tr w:rsidR="008E175A" w:rsidRPr="00643114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8E175A" w:rsidRPr="00ED054C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Align w:val="bottom"/>
          </w:tcPr>
          <w:p w:rsidR="008E175A" w:rsidRPr="00ED054C" w:rsidRDefault="008E175A" w:rsidP="008E175A">
            <w:pPr>
              <w:jc w:val="both"/>
              <w:rPr>
                <w:sz w:val="22"/>
                <w:szCs w:val="22"/>
              </w:rPr>
            </w:pPr>
            <w:r w:rsidRPr="00ED054C">
              <w:rPr>
                <w:sz w:val="22"/>
                <w:szCs w:val="22"/>
              </w:rPr>
              <w:t xml:space="preserve">                  </w:t>
            </w:r>
            <w:r w:rsidR="00775DC3" w:rsidRPr="00ED054C">
              <w:rPr>
                <w:sz w:val="22"/>
                <w:szCs w:val="22"/>
              </w:rPr>
              <w:t xml:space="preserve">  </w:t>
            </w:r>
            <w:r w:rsidRPr="00ED054C">
              <w:rPr>
                <w:sz w:val="22"/>
                <w:szCs w:val="22"/>
              </w:rPr>
              <w:t>В.Ю. Морозов</w:t>
            </w:r>
          </w:p>
        </w:tc>
        <w:tc>
          <w:tcPr>
            <w:tcW w:w="477" w:type="dxa"/>
            <w:vAlign w:val="bottom"/>
          </w:tcPr>
          <w:p w:rsidR="008E175A" w:rsidRPr="00643114" w:rsidRDefault="008E175A" w:rsidP="008E175A">
            <w:pPr>
              <w:jc w:val="both"/>
            </w:pPr>
          </w:p>
        </w:tc>
        <w:tc>
          <w:tcPr>
            <w:tcW w:w="990" w:type="dxa"/>
            <w:gridSpan w:val="2"/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подпись</w:t>
            </w:r>
          </w:p>
        </w:tc>
        <w:tc>
          <w:tcPr>
            <w:tcW w:w="3802" w:type="dxa"/>
            <w:gridSpan w:val="7"/>
            <w:tcBorders>
              <w:bottom w:val="single" w:sz="4" w:space="0" w:color="auto"/>
            </w:tcBorders>
            <w:vAlign w:val="bottom"/>
          </w:tcPr>
          <w:p w:rsidR="008E175A" w:rsidRPr="00643114" w:rsidRDefault="008E175A" w:rsidP="008E175A">
            <w:pPr>
              <w:jc w:val="both"/>
            </w:pPr>
          </w:p>
        </w:tc>
      </w:tr>
    </w:tbl>
    <w:p w:rsidR="008E175A" w:rsidRDefault="008E175A" w:rsidP="008E175A">
      <w:pPr>
        <w:jc w:val="both"/>
      </w:pPr>
      <w:r>
        <w:t xml:space="preserve"> </w:t>
      </w:r>
      <w:r w:rsidRPr="00540746">
        <w:t xml:space="preserve">      </w:t>
      </w:r>
      <w:r w:rsidRPr="00540746">
        <w:tab/>
      </w:r>
      <w:r w:rsidRPr="00540746">
        <w:tab/>
      </w:r>
    </w:p>
    <w:p w:rsidR="008E175A" w:rsidRDefault="008E175A" w:rsidP="008E175A">
      <w:pPr>
        <w:jc w:val="both"/>
      </w:pPr>
      <w:r>
        <w:t xml:space="preserve">              М.</w:t>
      </w:r>
      <w:r w:rsidRPr="00540746">
        <w:t>П.</w:t>
      </w:r>
    </w:p>
    <w:p w:rsidR="008E175A" w:rsidRDefault="008E175A" w:rsidP="008E175A">
      <w:pPr>
        <w:jc w:val="both"/>
      </w:pPr>
    </w:p>
    <w:p w:rsidR="008E175A" w:rsidRDefault="008E175A" w:rsidP="008E175A">
      <w:pPr>
        <w:spacing w:line="276" w:lineRule="auto"/>
        <w:jc w:val="both"/>
      </w:pPr>
      <w:r>
        <w:tab/>
      </w:r>
    </w:p>
    <w:p w:rsidR="00B43A31" w:rsidRDefault="008E175A" w:rsidP="008E175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Проректор по </w:t>
      </w:r>
      <w:r w:rsidR="00365651">
        <w:rPr>
          <w:sz w:val="22"/>
          <w:szCs w:val="22"/>
        </w:rPr>
        <w:t xml:space="preserve">учебно-воспитательной работе </w:t>
      </w:r>
      <w:r w:rsidR="00B43A31">
        <w:rPr>
          <w:sz w:val="22"/>
          <w:szCs w:val="22"/>
        </w:rPr>
        <w:t xml:space="preserve"> </w:t>
      </w:r>
    </w:p>
    <w:p w:rsidR="00775DC3" w:rsidRDefault="00B43A31" w:rsidP="008E175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365651">
        <w:rPr>
          <w:sz w:val="22"/>
          <w:szCs w:val="22"/>
        </w:rPr>
        <w:t>цифровой трансформации</w:t>
      </w:r>
      <w:r w:rsidR="008E175A">
        <w:rPr>
          <w:sz w:val="22"/>
          <w:szCs w:val="22"/>
        </w:rPr>
        <w:t xml:space="preserve"> ____________________</w:t>
      </w:r>
      <w:r>
        <w:rPr>
          <w:sz w:val="22"/>
          <w:szCs w:val="22"/>
        </w:rPr>
        <w:t>_________________________</w:t>
      </w:r>
      <w:r w:rsidR="00365651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  <w:r w:rsidR="00365651">
        <w:rPr>
          <w:sz w:val="22"/>
          <w:szCs w:val="22"/>
        </w:rPr>
        <w:t>Громов Е.И.</w:t>
      </w:r>
    </w:p>
    <w:p w:rsidR="004D1DF7" w:rsidRDefault="004D1DF7" w:rsidP="008E175A">
      <w:pPr>
        <w:spacing w:line="276" w:lineRule="auto"/>
        <w:jc w:val="both"/>
        <w:rPr>
          <w:sz w:val="22"/>
          <w:szCs w:val="22"/>
        </w:rPr>
      </w:pPr>
    </w:p>
    <w:p w:rsidR="008E175A" w:rsidRDefault="008E175A" w:rsidP="008E175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 центра </w:t>
      </w:r>
      <w:r w:rsidRPr="00F251B2">
        <w:rPr>
          <w:sz w:val="22"/>
          <w:szCs w:val="22"/>
        </w:rPr>
        <w:t xml:space="preserve">воспитательной </w:t>
      </w:r>
    </w:p>
    <w:p w:rsidR="008E175A" w:rsidRDefault="008E175A" w:rsidP="008E175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 социальной работы</w:t>
      </w:r>
      <w:r w:rsidR="00B43A31">
        <w:rPr>
          <w:sz w:val="22"/>
          <w:szCs w:val="22"/>
        </w:rPr>
        <w:t xml:space="preserve"> </w:t>
      </w:r>
      <w:r w:rsidRPr="00F251B2">
        <w:rPr>
          <w:sz w:val="22"/>
          <w:szCs w:val="22"/>
        </w:rPr>
        <w:t>_____________________________</w:t>
      </w:r>
      <w:r>
        <w:rPr>
          <w:sz w:val="22"/>
          <w:szCs w:val="22"/>
        </w:rPr>
        <w:t>__</w:t>
      </w:r>
      <w:r w:rsidR="00365651">
        <w:rPr>
          <w:sz w:val="22"/>
          <w:szCs w:val="22"/>
        </w:rPr>
        <w:t>_____________________________</w:t>
      </w:r>
      <w:r w:rsidR="00B43A31">
        <w:rPr>
          <w:sz w:val="22"/>
          <w:szCs w:val="22"/>
        </w:rPr>
        <w:t xml:space="preserve"> </w:t>
      </w:r>
      <w:proofErr w:type="spellStart"/>
      <w:r w:rsidR="00365651">
        <w:rPr>
          <w:sz w:val="22"/>
          <w:szCs w:val="22"/>
        </w:rPr>
        <w:t>Федотенкова</w:t>
      </w:r>
      <w:proofErr w:type="spellEnd"/>
      <w:r w:rsidR="00365651">
        <w:rPr>
          <w:sz w:val="22"/>
          <w:szCs w:val="22"/>
        </w:rPr>
        <w:t xml:space="preserve"> Е.С.</w:t>
      </w:r>
    </w:p>
    <w:p w:rsidR="00365651" w:rsidRDefault="00365651" w:rsidP="008E175A">
      <w:pPr>
        <w:spacing w:line="276" w:lineRule="auto"/>
        <w:jc w:val="both"/>
        <w:rPr>
          <w:sz w:val="22"/>
          <w:szCs w:val="22"/>
        </w:rPr>
      </w:pPr>
    </w:p>
    <w:p w:rsidR="008E175A" w:rsidRDefault="008E175A" w:rsidP="008E175A">
      <w:pPr>
        <w:spacing w:line="276" w:lineRule="auto"/>
        <w:jc w:val="both"/>
        <w:rPr>
          <w:sz w:val="22"/>
          <w:szCs w:val="22"/>
        </w:rPr>
      </w:pPr>
      <w:r w:rsidRPr="00F251B2">
        <w:rPr>
          <w:sz w:val="22"/>
          <w:szCs w:val="22"/>
        </w:rPr>
        <w:t>Декан факультета</w:t>
      </w:r>
      <w:r w:rsidR="00B43A31">
        <w:rPr>
          <w:sz w:val="22"/>
          <w:szCs w:val="22"/>
        </w:rPr>
        <w:t xml:space="preserve"> </w:t>
      </w:r>
      <w:r w:rsidRPr="00F251B2">
        <w:rPr>
          <w:sz w:val="22"/>
          <w:szCs w:val="22"/>
        </w:rPr>
        <w:t>_________________________________</w:t>
      </w:r>
      <w:r w:rsidR="00B43A31">
        <w:rPr>
          <w:sz w:val="22"/>
          <w:szCs w:val="22"/>
        </w:rPr>
        <w:t>_______________________________</w:t>
      </w:r>
    </w:p>
    <w:p w:rsidR="00365651" w:rsidRDefault="00365651" w:rsidP="008E175A">
      <w:pPr>
        <w:spacing w:line="276" w:lineRule="auto"/>
        <w:jc w:val="both"/>
        <w:rPr>
          <w:sz w:val="22"/>
          <w:szCs w:val="22"/>
        </w:rPr>
      </w:pPr>
    </w:p>
    <w:p w:rsidR="00B43A31" w:rsidRPr="00F251B2" w:rsidRDefault="00B43A31" w:rsidP="008E175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бухгалтер _______________________________________________________________ Ю.Ю. </w:t>
      </w:r>
      <w:proofErr w:type="spellStart"/>
      <w:r>
        <w:rPr>
          <w:sz w:val="22"/>
          <w:szCs w:val="22"/>
        </w:rPr>
        <w:t>Блинова</w:t>
      </w:r>
      <w:proofErr w:type="spellEnd"/>
    </w:p>
    <w:p w:rsidR="00365651" w:rsidRDefault="00365651" w:rsidP="008E175A">
      <w:pPr>
        <w:spacing w:line="360" w:lineRule="auto"/>
        <w:jc w:val="both"/>
        <w:rPr>
          <w:sz w:val="22"/>
          <w:szCs w:val="22"/>
        </w:rPr>
      </w:pPr>
    </w:p>
    <w:p w:rsidR="008E175A" w:rsidRPr="00F251B2" w:rsidRDefault="00632708" w:rsidP="008E17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Начальник о</w:t>
      </w:r>
      <w:r w:rsidR="008E175A" w:rsidRPr="00F251B2">
        <w:rPr>
          <w:sz w:val="22"/>
          <w:szCs w:val="22"/>
        </w:rPr>
        <w:t>тдел</w:t>
      </w:r>
      <w:r>
        <w:rPr>
          <w:sz w:val="22"/>
          <w:szCs w:val="22"/>
        </w:rPr>
        <w:t xml:space="preserve">а </w:t>
      </w:r>
      <w:r w:rsidR="008E175A" w:rsidRPr="00F251B2">
        <w:rPr>
          <w:sz w:val="22"/>
          <w:szCs w:val="22"/>
        </w:rPr>
        <w:t>кадров __________________________</w:t>
      </w:r>
      <w:r w:rsidR="00B43A31">
        <w:rPr>
          <w:sz w:val="22"/>
          <w:szCs w:val="22"/>
        </w:rPr>
        <w:t>_______________________________ Н.Ф. Самсонова</w:t>
      </w:r>
    </w:p>
    <w:p w:rsidR="008E175A" w:rsidRDefault="008E175A" w:rsidP="008E175A">
      <w:pPr>
        <w:jc w:val="both"/>
      </w:pPr>
    </w:p>
    <w:p w:rsidR="00673D0E" w:rsidRDefault="00673D0E" w:rsidP="008E175A">
      <w:pPr>
        <w:jc w:val="both"/>
      </w:pPr>
    </w:p>
    <w:p w:rsidR="00673D0E" w:rsidRPr="00FF0CEC" w:rsidRDefault="00673D0E" w:rsidP="008E175A">
      <w:pPr>
        <w:jc w:val="both"/>
      </w:pPr>
    </w:p>
    <w:p w:rsidR="008E175A" w:rsidRPr="00775DC3" w:rsidRDefault="008E175A" w:rsidP="008E175A">
      <w:pPr>
        <w:jc w:val="both"/>
        <w:rPr>
          <w:sz w:val="22"/>
          <w:szCs w:val="22"/>
        </w:rPr>
      </w:pPr>
      <w:r w:rsidRPr="00775DC3">
        <w:rPr>
          <w:sz w:val="22"/>
          <w:szCs w:val="22"/>
        </w:rPr>
        <w:t>Работник получил один экземпляр настоящего дополнительного соглашения</w:t>
      </w:r>
    </w:p>
    <w:p w:rsidR="008E175A" w:rsidRPr="00FF0CEC" w:rsidRDefault="008E175A" w:rsidP="008E175A">
      <w:pPr>
        <w:jc w:val="both"/>
      </w:pPr>
    </w:p>
    <w:p w:rsidR="00ED054C" w:rsidRDefault="008E175A" w:rsidP="008E175A">
      <w:pPr>
        <w:jc w:val="both"/>
        <w:rPr>
          <w:b/>
          <w:sz w:val="22"/>
          <w:szCs w:val="22"/>
        </w:rPr>
      </w:pPr>
      <w:r w:rsidRPr="0000620E">
        <w:rPr>
          <w:b/>
          <w:sz w:val="22"/>
          <w:szCs w:val="22"/>
        </w:rPr>
        <w:t>________________________</w:t>
      </w:r>
    </w:p>
    <w:p w:rsidR="008E175A" w:rsidRDefault="00ED054C" w:rsidP="00ED054C">
      <w:pPr>
        <w:rPr>
          <w:b/>
        </w:rPr>
      </w:pPr>
      <w:r>
        <w:rPr>
          <w:sz w:val="22"/>
          <w:szCs w:val="22"/>
          <w:vertAlign w:val="superscript"/>
        </w:rPr>
        <w:t xml:space="preserve">             </w:t>
      </w:r>
      <w:r w:rsidR="008E175A" w:rsidRPr="00686513">
        <w:rPr>
          <w:sz w:val="22"/>
          <w:szCs w:val="22"/>
          <w:vertAlign w:val="superscript"/>
        </w:rPr>
        <w:t>(дата и подпись Работника)</w:t>
      </w:r>
    </w:p>
    <w:p w:rsidR="0054264C" w:rsidRDefault="0054264C" w:rsidP="008E175A">
      <w:pPr>
        <w:jc w:val="both"/>
      </w:pPr>
    </w:p>
    <w:sectPr w:rsidR="0054264C" w:rsidSect="00775DC3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B378F"/>
    <w:multiLevelType w:val="hybridMultilevel"/>
    <w:tmpl w:val="FC969AD4"/>
    <w:lvl w:ilvl="0" w:tplc="537400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5A"/>
    <w:rsid w:val="00365651"/>
    <w:rsid w:val="004D1DF7"/>
    <w:rsid w:val="0054264C"/>
    <w:rsid w:val="00632708"/>
    <w:rsid w:val="00673D0E"/>
    <w:rsid w:val="00700263"/>
    <w:rsid w:val="00775DC3"/>
    <w:rsid w:val="008C69A6"/>
    <w:rsid w:val="008E175A"/>
    <w:rsid w:val="0094440E"/>
    <w:rsid w:val="00A045B6"/>
    <w:rsid w:val="00B43A31"/>
    <w:rsid w:val="00E42E2F"/>
    <w:rsid w:val="00E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8CC87-937A-4892-94EF-7CE55208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7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E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E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К. Шумова</dc:creator>
  <cp:keywords/>
  <dc:description/>
  <cp:lastModifiedBy>Татьяна И. Афанасьева</cp:lastModifiedBy>
  <cp:revision>2</cp:revision>
  <cp:lastPrinted>2022-10-27T06:42:00Z</cp:lastPrinted>
  <dcterms:created xsi:type="dcterms:W3CDTF">2023-05-18T11:24:00Z</dcterms:created>
  <dcterms:modified xsi:type="dcterms:W3CDTF">2023-05-18T11:24:00Z</dcterms:modified>
</cp:coreProperties>
</file>